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E0582" w14:textId="77777777" w:rsidR="00A75C5C" w:rsidRDefault="00A75C5C">
      <w:bookmarkStart w:id="0" w:name="_GoBack"/>
      <w:bookmarkEnd w:id="0"/>
      <w:r>
        <w:tab/>
      </w:r>
      <w:r>
        <w:tab/>
      </w:r>
      <w:r>
        <w:tab/>
      </w:r>
      <w:r>
        <w:tab/>
      </w:r>
      <w:r>
        <w:tab/>
      </w:r>
      <w:r>
        <w:tab/>
      </w:r>
      <w:r>
        <w:tab/>
      </w:r>
      <w:r>
        <w:tab/>
      </w:r>
      <w:r>
        <w:tab/>
      </w:r>
      <w:r>
        <w:tab/>
        <w:t>Revised, 8-24-18</w:t>
      </w:r>
    </w:p>
    <w:p w14:paraId="32B60194" w14:textId="51007075" w:rsidR="00A75C5C" w:rsidRDefault="00A75C5C" w:rsidP="00A75C5C">
      <w:pPr>
        <w:jc w:val="center"/>
      </w:pPr>
      <w:r>
        <w:t>WEST VIRGINIA READING ASSOCIATION</w:t>
      </w:r>
    </w:p>
    <w:p w14:paraId="18E71E42" w14:textId="3A3CC6E6" w:rsidR="00A75C5C" w:rsidRDefault="00A75C5C" w:rsidP="00A75C5C">
      <w:pPr>
        <w:jc w:val="center"/>
        <w:rPr>
          <w:u w:val="single"/>
        </w:rPr>
      </w:pPr>
      <w:r>
        <w:rPr>
          <w:u w:val="single"/>
        </w:rPr>
        <w:t>Minutes of Meeting</w:t>
      </w:r>
    </w:p>
    <w:p w14:paraId="4915E5EC" w14:textId="60C6E020" w:rsidR="00A75C5C" w:rsidRDefault="00A75C5C" w:rsidP="00A75C5C">
      <w:r>
        <w:t>Meeting Place:   Bridgeport Conference Center, Bridgeport, WV</w:t>
      </w:r>
      <w:r>
        <w:tab/>
      </w:r>
      <w:r>
        <w:tab/>
        <w:t>Date:   June 20, 2018</w:t>
      </w:r>
    </w:p>
    <w:p w14:paraId="48910C5B" w14:textId="33A219AB" w:rsidR="00A75C5C" w:rsidRDefault="00A75C5C" w:rsidP="00A75C5C">
      <w:r>
        <w:t>Time:   9:35 a.m.-11:30 a.m.</w:t>
      </w:r>
      <w:r>
        <w:tab/>
      </w:r>
      <w:r>
        <w:tab/>
        <w:t>Members Present:   38</w:t>
      </w:r>
      <w:r>
        <w:tab/>
      </w:r>
      <w:r>
        <w:tab/>
        <w:t>Guests Present:   1</w:t>
      </w:r>
    </w:p>
    <w:p w14:paraId="59311CFC" w14:textId="4C31E629" w:rsidR="00A75C5C" w:rsidRDefault="00A75C5C" w:rsidP="00A75C5C"/>
    <w:p w14:paraId="31578671" w14:textId="40C4BF88" w:rsidR="00A75C5C" w:rsidRDefault="00A75C5C" w:rsidP="00A75C5C">
      <w:r>
        <w:t>The following members and guests were present:</w:t>
      </w:r>
    </w:p>
    <w:p w14:paraId="56F49507" w14:textId="53F447C0" w:rsidR="00A75C5C" w:rsidRDefault="00A75C5C" w:rsidP="00A75C5C">
      <w:r>
        <w:t>Brian Bailey</w:t>
      </w:r>
      <w:r>
        <w:tab/>
      </w:r>
      <w:r>
        <w:tab/>
        <w:t>Kathy Blue</w:t>
      </w:r>
      <w:r>
        <w:tab/>
      </w:r>
      <w:r>
        <w:tab/>
        <w:t>Mary Kay Bond</w:t>
      </w:r>
      <w:r>
        <w:tab/>
      </w:r>
      <w:r>
        <w:tab/>
        <w:t>Tila Boyce</w:t>
      </w:r>
    </w:p>
    <w:p w14:paraId="5D716438" w14:textId="31C4BE34" w:rsidR="00A75C5C" w:rsidRDefault="00A75C5C" w:rsidP="00A75C5C">
      <w:r>
        <w:t>Allen Boyce</w:t>
      </w:r>
      <w:r>
        <w:tab/>
      </w:r>
      <w:r>
        <w:tab/>
        <w:t>Teresa Brown</w:t>
      </w:r>
      <w:r>
        <w:tab/>
      </w:r>
      <w:r>
        <w:tab/>
        <w:t>Kim Burnett</w:t>
      </w:r>
      <w:r>
        <w:tab/>
      </w:r>
      <w:r>
        <w:tab/>
        <w:t>Stephanie Burns</w:t>
      </w:r>
    </w:p>
    <w:p w14:paraId="3B19AE0D" w14:textId="2D610416" w:rsidR="00A75C5C" w:rsidRDefault="00A75C5C" w:rsidP="00A75C5C">
      <w:r>
        <w:t>Kim Burris</w:t>
      </w:r>
      <w:r>
        <w:tab/>
      </w:r>
      <w:r>
        <w:tab/>
        <w:t>Dennis Caldwell</w:t>
      </w:r>
      <w:r>
        <w:tab/>
      </w:r>
      <w:r>
        <w:tab/>
        <w:t xml:space="preserve">Amanda </w:t>
      </w:r>
      <w:proofErr w:type="spellStart"/>
      <w:r>
        <w:t>Cayton</w:t>
      </w:r>
      <w:proofErr w:type="spellEnd"/>
      <w:r>
        <w:tab/>
      </w:r>
      <w:r>
        <w:tab/>
        <w:t>Ron Chadwell</w:t>
      </w:r>
    </w:p>
    <w:p w14:paraId="7DE69B1A" w14:textId="67FC7ECC" w:rsidR="00A75C5C" w:rsidRDefault="00A75C5C" w:rsidP="00A75C5C">
      <w:r>
        <w:t>Kathy Chapman</w:t>
      </w:r>
      <w:r>
        <w:tab/>
      </w:r>
      <w:r>
        <w:tab/>
        <w:t>Sharon Cuomo</w:t>
      </w:r>
      <w:r>
        <w:tab/>
      </w:r>
      <w:r>
        <w:tab/>
        <w:t>Sharon Diaz</w:t>
      </w:r>
      <w:r>
        <w:tab/>
      </w:r>
      <w:r>
        <w:tab/>
        <w:t>Jone Hersch</w:t>
      </w:r>
    </w:p>
    <w:p w14:paraId="5C99408F" w14:textId="0F9B46F8" w:rsidR="00A75C5C" w:rsidRDefault="00A75C5C" w:rsidP="00A75C5C">
      <w:proofErr w:type="spellStart"/>
      <w:r>
        <w:t>Aleda</w:t>
      </w:r>
      <w:proofErr w:type="spellEnd"/>
      <w:r>
        <w:t xml:space="preserve"> Hileman</w:t>
      </w:r>
      <w:r>
        <w:tab/>
      </w:r>
      <w:r>
        <w:tab/>
        <w:t>Anna Holst</w:t>
      </w:r>
      <w:r>
        <w:tab/>
      </w:r>
      <w:r>
        <w:tab/>
        <w:t>Frances Horton</w:t>
      </w:r>
      <w:r>
        <w:tab/>
      </w:r>
      <w:r>
        <w:tab/>
        <w:t>Barbara Jones</w:t>
      </w:r>
    </w:p>
    <w:p w14:paraId="52FE4427" w14:textId="5E38C0FB" w:rsidR="00A75C5C" w:rsidRDefault="00A75C5C" w:rsidP="00A75C5C">
      <w:r>
        <w:t>Sarah Lee</w:t>
      </w:r>
      <w:r>
        <w:tab/>
      </w:r>
      <w:r>
        <w:tab/>
        <w:t xml:space="preserve">Dr. Mary </w:t>
      </w:r>
      <w:proofErr w:type="spellStart"/>
      <w:r>
        <w:t>Marockie</w:t>
      </w:r>
      <w:proofErr w:type="spellEnd"/>
      <w:r>
        <w:tab/>
        <w:t>Amy Merrill</w:t>
      </w:r>
      <w:r>
        <w:tab/>
      </w:r>
      <w:r>
        <w:tab/>
      </w:r>
      <w:proofErr w:type="spellStart"/>
      <w:r>
        <w:t>Alvyce</w:t>
      </w:r>
      <w:proofErr w:type="spellEnd"/>
      <w:r>
        <w:t xml:space="preserve"> Moore</w:t>
      </w:r>
    </w:p>
    <w:p w14:paraId="425056DE" w14:textId="4D294F94" w:rsidR="00A75C5C" w:rsidRDefault="00A75C5C" w:rsidP="00A75C5C">
      <w:r>
        <w:t>Joyce Morris</w:t>
      </w:r>
      <w:r>
        <w:tab/>
      </w:r>
      <w:r>
        <w:tab/>
        <w:t>Connie Mundy</w:t>
      </w:r>
      <w:r>
        <w:tab/>
      </w:r>
      <w:r>
        <w:tab/>
        <w:t>Bruce Neal</w:t>
      </w:r>
      <w:r>
        <w:tab/>
      </w:r>
      <w:r>
        <w:tab/>
        <w:t>Tony Nichols</w:t>
      </w:r>
    </w:p>
    <w:p w14:paraId="44DECC5D" w14:textId="5FE170BE" w:rsidR="00A75C5C" w:rsidRDefault="00A75C5C" w:rsidP="00A75C5C">
      <w:r>
        <w:t>Jean Pearcy</w:t>
      </w:r>
      <w:r>
        <w:tab/>
      </w:r>
      <w:r>
        <w:tab/>
        <w:t>Moke Post</w:t>
      </w:r>
      <w:r>
        <w:tab/>
      </w:r>
      <w:r>
        <w:tab/>
        <w:t>Dr. Shelly Ratliff</w:t>
      </w:r>
      <w:r>
        <w:tab/>
      </w:r>
      <w:r>
        <w:tab/>
        <w:t>Rebecca Roll</w:t>
      </w:r>
    </w:p>
    <w:p w14:paraId="66AF20FB" w14:textId="2882205A" w:rsidR="00A75C5C" w:rsidRDefault="00A75C5C" w:rsidP="00A75C5C">
      <w:r>
        <w:t>Katherine Snyder</w:t>
      </w:r>
      <w:r>
        <w:tab/>
        <w:t xml:space="preserve">Jenny </w:t>
      </w:r>
      <w:proofErr w:type="spellStart"/>
      <w:r>
        <w:t>Stucin</w:t>
      </w:r>
      <w:proofErr w:type="spellEnd"/>
      <w:r>
        <w:tab/>
      </w:r>
      <w:r>
        <w:tab/>
        <w:t>Charlotte Webb</w:t>
      </w:r>
      <w:r>
        <w:tab/>
      </w:r>
      <w:r>
        <w:tab/>
        <w:t>Mary Kay Wensyel</w:t>
      </w:r>
    </w:p>
    <w:p w14:paraId="231FE78D" w14:textId="656493DB" w:rsidR="00A75C5C" w:rsidRDefault="00A75C5C" w:rsidP="00A75C5C">
      <w:r>
        <w:t>Cortney Wood</w:t>
      </w:r>
      <w:r>
        <w:tab/>
      </w:r>
      <w:r>
        <w:tab/>
        <w:t>Jeremy Wood</w:t>
      </w:r>
      <w:r>
        <w:tab/>
      </w:r>
      <w:r>
        <w:tab/>
      </w:r>
      <w:r w:rsidR="00D54EF4">
        <w:t>Jean Workman</w:t>
      </w:r>
    </w:p>
    <w:p w14:paraId="5E891BE9" w14:textId="4D00B44D" w:rsidR="00D54EF4" w:rsidRDefault="00D54EF4" w:rsidP="00A75C5C"/>
    <w:p w14:paraId="52E3F9D7" w14:textId="7898B6E3" w:rsidR="00D54EF4" w:rsidRDefault="00D54EF4" w:rsidP="00A75C5C">
      <w:r>
        <w:t>President Ron Chadwell called the Executive Board meeting to order at 9:35 a.m., followed by The Pledge of Allegiance.  A quorum was established.  The April 28, 2018 minutes were read and approved as corrected.  Treasurer, Kim Burris, and Finance Chairman, Moke Post, presented the Income and Expenditures Report through June 20, 2018.  The report was filed.</w:t>
      </w:r>
    </w:p>
    <w:p w14:paraId="2F11D513" w14:textId="312237CF" w:rsidR="00D54EF4" w:rsidRDefault="00D54EF4" w:rsidP="00A75C5C">
      <w:r>
        <w:t>Reports were given by Officers, Committees,  WVDE Lia</w:t>
      </w:r>
      <w:r w:rsidR="00CA7264">
        <w:t>i</w:t>
      </w:r>
      <w:r>
        <w:t>son, and Local Councils.</w:t>
      </w:r>
    </w:p>
    <w:p w14:paraId="159EC3EC" w14:textId="1447CB98" w:rsidR="00D54EF4" w:rsidRDefault="00D54EF4" w:rsidP="00A75C5C">
      <w:pPr>
        <w:rPr>
          <w:u w:val="single"/>
        </w:rPr>
      </w:pPr>
      <w:r>
        <w:rPr>
          <w:u w:val="single"/>
        </w:rPr>
        <w:t>New Business</w:t>
      </w:r>
    </w:p>
    <w:p w14:paraId="215A4ED4" w14:textId="6DE96675" w:rsidR="00D54EF4" w:rsidRDefault="00D54EF4" w:rsidP="00A75C5C">
      <w:r>
        <w:t>MOTION:  Kim Burris moved that the West Virginia Reading Association Accountable Expense Reimbursement Plan be approved as amended.</w:t>
      </w:r>
    </w:p>
    <w:p w14:paraId="2E0C8194" w14:textId="1FE84081" w:rsidR="00D54EF4" w:rsidRDefault="00D54EF4" w:rsidP="00A75C5C">
      <w:r>
        <w:t>The amended motion passed.</w:t>
      </w:r>
    </w:p>
    <w:p w14:paraId="2BFF6783" w14:textId="1C6360AB" w:rsidR="00D54EF4" w:rsidRDefault="00D54EF4" w:rsidP="00A75C5C">
      <w:r>
        <w:t>MOTION:  Tila Boyce moved that a special $50.00 conference registration fee be given to past WVRA award winners.</w:t>
      </w:r>
    </w:p>
    <w:p w14:paraId="010EF28F" w14:textId="7E32D053" w:rsidR="00D54EF4" w:rsidRDefault="00D54EF4" w:rsidP="00A75C5C">
      <w:r>
        <w:t>The motion passed.</w:t>
      </w:r>
    </w:p>
    <w:p w14:paraId="7E6EEFDE" w14:textId="7EF73108" w:rsidR="00D54EF4" w:rsidRDefault="00D54EF4" w:rsidP="00A75C5C">
      <w:r>
        <w:t>MOTION:  Moke Post moved that the proposed budget for the 2018-2019 year be approved.</w:t>
      </w:r>
    </w:p>
    <w:p w14:paraId="6C210461" w14:textId="314A7788" w:rsidR="00D54EF4" w:rsidRDefault="00D54EF4" w:rsidP="00A75C5C">
      <w:r>
        <w:t>The motion passed.</w:t>
      </w:r>
    </w:p>
    <w:p w14:paraId="10D86311" w14:textId="585D41AA" w:rsidR="00D54EF4" w:rsidRDefault="00D54EF4" w:rsidP="00A75C5C"/>
    <w:p w14:paraId="0CAD0355" w14:textId="64658EEC" w:rsidR="00D54EF4" w:rsidRDefault="00D54EF4" w:rsidP="00A75C5C"/>
    <w:p w14:paraId="2728D2AC" w14:textId="6426C947" w:rsidR="00D54EF4" w:rsidRDefault="00D54EF4" w:rsidP="00A75C5C"/>
    <w:p w14:paraId="3F049CDB" w14:textId="6F10F0EA" w:rsidR="00D54EF4" w:rsidRDefault="00D54EF4" w:rsidP="00A75C5C">
      <w:r>
        <w:lastRenderedPageBreak/>
        <w:t>MOTION:  Connie Mundy moved that the 64</w:t>
      </w:r>
      <w:r w:rsidRPr="00D54EF4">
        <w:rPr>
          <w:vertAlign w:val="superscript"/>
        </w:rPr>
        <w:t>th</w:t>
      </w:r>
      <w:r>
        <w:t xml:space="preserve"> WVRA Conference theme be “</w:t>
      </w:r>
      <w:proofErr w:type="spellStart"/>
      <w:r>
        <w:t>Cultiivating</w:t>
      </w:r>
      <w:proofErr w:type="spellEnd"/>
      <w:r>
        <w:t xml:space="preserve"> a Love of Reading” with a color scheme of sage green and coral.</w:t>
      </w:r>
    </w:p>
    <w:p w14:paraId="77F72855" w14:textId="517DDF79" w:rsidR="00D54EF4" w:rsidRDefault="00D54EF4" w:rsidP="00A75C5C">
      <w:r>
        <w:t>The motion passed.</w:t>
      </w:r>
    </w:p>
    <w:p w14:paraId="64F2FFFE" w14:textId="589960BD" w:rsidR="00D54EF4" w:rsidRDefault="00D54EF4" w:rsidP="00A75C5C">
      <w:pPr>
        <w:rPr>
          <w:u w:val="single"/>
        </w:rPr>
      </w:pPr>
      <w:r>
        <w:rPr>
          <w:u w:val="single"/>
        </w:rPr>
        <w:t>Announcements</w:t>
      </w:r>
    </w:p>
    <w:p w14:paraId="0F211C03" w14:textId="761CD720" w:rsidR="00D54EF4" w:rsidRDefault="00CA7264" w:rsidP="00A75C5C">
      <w:r>
        <w:t xml:space="preserve">The next Executive Board meeting will be September 22, 2018 at the </w:t>
      </w:r>
      <w:proofErr w:type="spellStart"/>
      <w:r>
        <w:t>Waldomore</w:t>
      </w:r>
      <w:proofErr w:type="spellEnd"/>
      <w:r>
        <w:t xml:space="preserve"> Historic Library in Clarksburg, WV.</w:t>
      </w:r>
    </w:p>
    <w:p w14:paraId="4B75EFD1" w14:textId="31F54A38" w:rsidR="00CA7264" w:rsidRDefault="00CA7264" w:rsidP="00A75C5C">
      <w:pPr>
        <w:rPr>
          <w:u w:val="single"/>
        </w:rPr>
      </w:pPr>
      <w:r>
        <w:rPr>
          <w:u w:val="single"/>
        </w:rPr>
        <w:t>Adjournment</w:t>
      </w:r>
    </w:p>
    <w:p w14:paraId="2A2D092E" w14:textId="20A4928E" w:rsidR="00CA7264" w:rsidRDefault="00CA7264" w:rsidP="00A75C5C">
      <w:r>
        <w:t>President Ron Chadwell adjourned the meeting at 11:30 a.m.</w:t>
      </w:r>
    </w:p>
    <w:p w14:paraId="64970330" w14:textId="10622BB9" w:rsidR="00CA7264" w:rsidRDefault="00CA7264" w:rsidP="00A75C5C"/>
    <w:p w14:paraId="2133FF2C" w14:textId="502AD1E3" w:rsidR="00CA7264" w:rsidRDefault="00CA7264" w:rsidP="00A75C5C">
      <w:r>
        <w:t>Respectfully,</w:t>
      </w:r>
    </w:p>
    <w:p w14:paraId="15C2D8F2" w14:textId="02AD7355" w:rsidR="00CA7264" w:rsidRPr="00CA7264" w:rsidRDefault="00CA7264" w:rsidP="00A75C5C">
      <w:r>
        <w:t>Katherine Snyder, WVRA Secretary</w:t>
      </w:r>
    </w:p>
    <w:sectPr w:rsidR="00CA7264" w:rsidRPr="00CA7264" w:rsidSect="00A75C5C">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5C"/>
    <w:rsid w:val="009A0B66"/>
    <w:rsid w:val="00A75C5C"/>
    <w:rsid w:val="00CA7264"/>
    <w:rsid w:val="00D5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B321"/>
  <w15:chartTrackingRefBased/>
  <w15:docId w15:val="{FDEC2905-63C1-4CC8-AE4E-1110017C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Snyder</dc:creator>
  <cp:keywords/>
  <dc:description/>
  <cp:lastModifiedBy>Brian Bailey</cp:lastModifiedBy>
  <cp:revision>2</cp:revision>
  <dcterms:created xsi:type="dcterms:W3CDTF">2018-09-20T23:29:00Z</dcterms:created>
  <dcterms:modified xsi:type="dcterms:W3CDTF">2018-09-20T23:29:00Z</dcterms:modified>
</cp:coreProperties>
</file>